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0D" w:rsidRDefault="002961D0">
      <w:pPr>
        <w:spacing w:line="52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关于</w:t>
      </w:r>
      <w:r>
        <w:rPr>
          <w:rFonts w:ascii="方正小标宋简体" w:eastAsia="方正小标宋简体" w:hint="eastAsia"/>
          <w:sz w:val="44"/>
        </w:rPr>
        <w:t>提名</w:t>
      </w:r>
      <w:r>
        <w:rPr>
          <w:rFonts w:ascii="方正小标宋简体" w:eastAsia="方正小标宋简体" w:hint="eastAsia"/>
          <w:sz w:val="44"/>
        </w:rPr>
        <w:t>推荐</w:t>
      </w:r>
      <w:r>
        <w:rPr>
          <w:rFonts w:ascii="方正小标宋简体" w:eastAsia="方正小标宋简体" w:hint="eastAsia"/>
          <w:sz w:val="44"/>
        </w:rPr>
        <w:t>初步</w:t>
      </w:r>
      <w:r>
        <w:rPr>
          <w:rFonts w:ascii="方正小标宋简体" w:eastAsia="方正小标宋简体"/>
          <w:sz w:val="44"/>
        </w:rPr>
        <w:t>代表候选</w:t>
      </w:r>
      <w:r>
        <w:rPr>
          <w:rFonts w:ascii="方正小标宋简体" w:eastAsia="方正小标宋简体" w:hint="eastAsia"/>
          <w:sz w:val="44"/>
        </w:rPr>
        <w:t>人</w:t>
      </w:r>
      <w:r>
        <w:rPr>
          <w:rFonts w:ascii="方正小标宋简体" w:eastAsia="方正小标宋简体" w:hint="eastAsia"/>
          <w:sz w:val="44"/>
        </w:rPr>
        <w:t>的通知</w:t>
      </w:r>
    </w:p>
    <w:p w:rsidR="00FD470D" w:rsidRDefault="00FD470D">
      <w:pPr>
        <w:spacing w:line="520" w:lineRule="exact"/>
        <w:jc w:val="left"/>
        <w:rPr>
          <w:rFonts w:ascii="仿宋_GB2312" w:eastAsia="仿宋_GB2312"/>
          <w:sz w:val="32"/>
        </w:rPr>
      </w:pPr>
    </w:p>
    <w:p w:rsidR="00FD470D" w:rsidRDefault="002961D0">
      <w:pPr>
        <w:spacing w:line="52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各党委：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我校</w:t>
      </w:r>
      <w:r>
        <w:rPr>
          <w:rFonts w:ascii="仿宋_GB2312" w:eastAsia="仿宋_GB2312"/>
          <w:sz w:val="32"/>
        </w:rPr>
        <w:t>区人大代表换届选举工作于</w:t>
      </w:r>
      <w:r>
        <w:rPr>
          <w:rFonts w:ascii="仿宋_GB2312" w:eastAsia="仿宋_GB2312" w:hint="eastAsia"/>
          <w:sz w:val="32"/>
        </w:rPr>
        <w:t>9</w:t>
      </w:r>
      <w:r>
        <w:rPr>
          <w:rFonts w:ascii="仿宋_GB2312" w:eastAsia="仿宋_GB2312" w:hint="eastAsia"/>
          <w:sz w:val="32"/>
        </w:rPr>
        <w:t>月底</w:t>
      </w:r>
      <w:r>
        <w:rPr>
          <w:rFonts w:ascii="仿宋_GB2312" w:eastAsia="仿宋_GB2312"/>
          <w:sz w:val="32"/>
        </w:rPr>
        <w:t>正式启动</w:t>
      </w:r>
      <w:r>
        <w:rPr>
          <w:rFonts w:ascii="仿宋_GB2312" w:eastAsia="仿宋_GB2312" w:hint="eastAsia"/>
          <w:sz w:val="32"/>
        </w:rPr>
        <w:t>，在各</w:t>
      </w:r>
      <w:r>
        <w:rPr>
          <w:rFonts w:ascii="仿宋_GB2312" w:eastAsia="仿宋_GB2312" w:hint="eastAsia"/>
          <w:sz w:val="32"/>
        </w:rPr>
        <w:t>党委</w:t>
      </w:r>
      <w:r>
        <w:rPr>
          <w:rFonts w:ascii="仿宋_GB2312" w:eastAsia="仿宋_GB2312" w:hint="eastAsia"/>
          <w:sz w:val="32"/>
        </w:rPr>
        <w:t>和选举办公室的共同努力下，第一阶段（准备阶段）和第二阶段（宣传发动和选民登记、核对阶段）工作已经</w:t>
      </w:r>
      <w:r>
        <w:rPr>
          <w:rFonts w:ascii="仿宋_GB2312" w:eastAsia="仿宋_GB2312"/>
          <w:sz w:val="32"/>
        </w:rPr>
        <w:t>顺利完成</w:t>
      </w:r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/>
          <w:sz w:val="32"/>
        </w:rPr>
        <w:t>选民榜</w:t>
      </w:r>
      <w:r>
        <w:rPr>
          <w:rFonts w:ascii="仿宋_GB2312" w:eastAsia="仿宋_GB2312" w:hint="eastAsia"/>
          <w:sz w:val="32"/>
        </w:rPr>
        <w:t>经</w:t>
      </w:r>
      <w:r>
        <w:rPr>
          <w:rFonts w:ascii="仿宋_GB2312" w:eastAsia="仿宋_GB2312"/>
          <w:sz w:val="32"/>
        </w:rPr>
        <w:t>鼓楼区、</w:t>
      </w:r>
      <w:r>
        <w:rPr>
          <w:rFonts w:ascii="仿宋_GB2312" w:eastAsia="仿宋_GB2312" w:hint="eastAsia"/>
          <w:sz w:val="32"/>
        </w:rPr>
        <w:t>栖霞</w:t>
      </w:r>
      <w:r>
        <w:rPr>
          <w:rFonts w:ascii="仿宋_GB2312" w:eastAsia="仿宋_GB2312"/>
          <w:sz w:val="32"/>
        </w:rPr>
        <w:t>区选举委员会</w:t>
      </w:r>
      <w:r>
        <w:rPr>
          <w:rFonts w:ascii="仿宋_GB2312" w:eastAsia="仿宋_GB2312" w:hint="eastAsia"/>
          <w:sz w:val="32"/>
        </w:rPr>
        <w:t>确定</w:t>
      </w:r>
      <w:r>
        <w:rPr>
          <w:rFonts w:ascii="仿宋_GB2312" w:eastAsia="仿宋_GB2312"/>
          <w:sz w:val="32"/>
        </w:rPr>
        <w:t>后，</w:t>
      </w:r>
      <w:r>
        <w:rPr>
          <w:rFonts w:ascii="仿宋_GB2312" w:eastAsia="仿宋_GB2312" w:hint="eastAsia"/>
          <w:sz w:val="32"/>
        </w:rPr>
        <w:t>已</w:t>
      </w:r>
      <w:r>
        <w:rPr>
          <w:rFonts w:ascii="仿宋_GB2312" w:eastAsia="仿宋_GB2312" w:hint="eastAsia"/>
          <w:sz w:val="32"/>
        </w:rPr>
        <w:t>于</w:t>
      </w:r>
      <w:r>
        <w:rPr>
          <w:rFonts w:ascii="仿宋_GB2312" w:eastAsia="仿宋_GB2312" w:hint="eastAsia"/>
          <w:sz w:val="32"/>
        </w:rPr>
        <w:t>11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/>
          <w:sz w:val="32"/>
        </w:rPr>
        <w:t>张榜公布</w:t>
      </w:r>
      <w:r>
        <w:rPr>
          <w:rFonts w:ascii="仿宋_GB2312" w:eastAsia="仿宋_GB2312" w:hint="eastAsia"/>
          <w:sz w:val="32"/>
        </w:rPr>
        <w:t>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根据市人大选举工作进度安排，</w:t>
      </w:r>
      <w:r>
        <w:rPr>
          <w:rFonts w:ascii="仿宋_GB2312" w:eastAsia="仿宋_GB2312" w:hint="eastAsia"/>
          <w:sz w:val="32"/>
        </w:rPr>
        <w:t>目前选举</w:t>
      </w:r>
      <w:r>
        <w:rPr>
          <w:rFonts w:ascii="仿宋_GB2312" w:eastAsia="仿宋_GB2312"/>
          <w:sz w:val="32"/>
        </w:rPr>
        <w:t>工作</w:t>
      </w:r>
      <w:r>
        <w:rPr>
          <w:rFonts w:ascii="仿宋_GB2312" w:eastAsia="仿宋_GB2312" w:hint="eastAsia"/>
          <w:sz w:val="32"/>
        </w:rPr>
        <w:t>已</w:t>
      </w:r>
      <w:r>
        <w:rPr>
          <w:rFonts w:ascii="仿宋_GB2312" w:eastAsia="仿宋_GB2312"/>
          <w:sz w:val="32"/>
        </w:rPr>
        <w:t>进入</w:t>
      </w:r>
      <w:r>
        <w:rPr>
          <w:rFonts w:ascii="仿宋_GB2312" w:eastAsia="仿宋_GB2312" w:hint="eastAsia"/>
          <w:sz w:val="32"/>
        </w:rPr>
        <w:t>提名推荐初步代表候选人阶段。做好本阶段</w:t>
      </w:r>
      <w:r>
        <w:rPr>
          <w:rFonts w:ascii="仿宋_GB2312" w:eastAsia="仿宋_GB2312"/>
          <w:sz w:val="32"/>
        </w:rPr>
        <w:t>工作，是选举中一个十分重要的</w:t>
      </w:r>
      <w:r>
        <w:rPr>
          <w:rFonts w:ascii="仿宋_GB2312" w:eastAsia="仿宋_GB2312" w:hint="eastAsia"/>
          <w:sz w:val="32"/>
        </w:rPr>
        <w:t>环节</w:t>
      </w:r>
      <w:r>
        <w:rPr>
          <w:rFonts w:ascii="仿宋_GB2312" w:eastAsia="仿宋_GB2312"/>
          <w:sz w:val="32"/>
        </w:rPr>
        <w:t>，在此项工作中必须加强组织领导，充分发扬民主，严格依法办事，充分调动选民选举的积极性。</w:t>
      </w:r>
      <w:r>
        <w:rPr>
          <w:rFonts w:ascii="仿宋_GB2312" w:eastAsia="仿宋_GB2312" w:hint="eastAsia"/>
          <w:sz w:val="32"/>
        </w:rPr>
        <w:t>现将</w:t>
      </w:r>
      <w:r>
        <w:rPr>
          <w:rFonts w:ascii="仿宋_GB2312" w:eastAsia="仿宋_GB2312" w:hint="eastAsia"/>
          <w:sz w:val="32"/>
        </w:rPr>
        <w:t>有关</w:t>
      </w:r>
      <w:r>
        <w:rPr>
          <w:rFonts w:ascii="仿宋_GB2312" w:eastAsia="仿宋_GB2312" w:hint="eastAsia"/>
          <w:sz w:val="32"/>
        </w:rPr>
        <w:t>工作通知</w:t>
      </w:r>
      <w:r>
        <w:rPr>
          <w:rFonts w:ascii="仿宋_GB2312" w:eastAsia="仿宋_GB2312"/>
          <w:sz w:val="32"/>
        </w:rPr>
        <w:t>如下</w:t>
      </w:r>
      <w:r>
        <w:rPr>
          <w:rFonts w:ascii="仿宋_GB2312" w:eastAsia="仿宋_GB2312" w:hint="eastAsia"/>
          <w:sz w:val="32"/>
        </w:rPr>
        <w:t>。</w:t>
      </w:r>
    </w:p>
    <w:p w:rsidR="00FD470D" w:rsidRDefault="002961D0">
      <w:pPr>
        <w:spacing w:line="52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>
        <w:rPr>
          <w:rFonts w:ascii="黑体" w:eastAsia="黑体" w:hAnsi="黑体" w:hint="eastAsia"/>
          <w:sz w:val="32"/>
        </w:rPr>
        <w:t>提名推荐初步代表候选人</w:t>
      </w:r>
    </w:p>
    <w:p w:rsidR="00FD470D" w:rsidRDefault="002961D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我校初步代表候选人的提名</w:t>
      </w:r>
      <w:r>
        <w:rPr>
          <w:rFonts w:ascii="仿宋_GB2312" w:eastAsia="仿宋_GB2312"/>
          <w:sz w:val="32"/>
        </w:rPr>
        <w:t>以</w:t>
      </w:r>
      <w:r>
        <w:rPr>
          <w:rFonts w:ascii="仿宋_GB2312" w:eastAsia="仿宋_GB2312" w:hint="eastAsia"/>
          <w:sz w:val="32"/>
        </w:rPr>
        <w:t>鼓楼</w:t>
      </w:r>
      <w:r>
        <w:rPr>
          <w:rFonts w:ascii="仿宋_GB2312" w:eastAsia="仿宋_GB2312"/>
          <w:sz w:val="32"/>
        </w:rPr>
        <w:t>区</w:t>
      </w:r>
      <w:r>
        <w:rPr>
          <w:rFonts w:ascii="仿宋_GB2312" w:eastAsia="仿宋_GB2312" w:hint="eastAsia"/>
          <w:sz w:val="32"/>
        </w:rPr>
        <w:t>南京</w:t>
      </w:r>
      <w:r>
        <w:rPr>
          <w:rFonts w:ascii="仿宋_GB2312" w:eastAsia="仿宋_GB2312" w:hint="eastAsia"/>
          <w:sz w:val="32"/>
        </w:rPr>
        <w:t>大学选区和</w:t>
      </w:r>
      <w:r>
        <w:rPr>
          <w:rFonts w:ascii="仿宋_GB2312" w:eastAsia="仿宋_GB2312" w:hint="eastAsia"/>
          <w:sz w:val="32"/>
        </w:rPr>
        <w:t>栖霞</w:t>
      </w:r>
      <w:r>
        <w:rPr>
          <w:rFonts w:ascii="仿宋_GB2312" w:eastAsia="仿宋_GB2312" w:hint="eastAsia"/>
          <w:sz w:val="32"/>
        </w:rPr>
        <w:t>区</w:t>
      </w:r>
      <w:r>
        <w:rPr>
          <w:rFonts w:ascii="仿宋_GB2312" w:eastAsia="仿宋_GB2312" w:hint="eastAsia"/>
          <w:sz w:val="32"/>
        </w:rPr>
        <w:t>南京</w:t>
      </w:r>
      <w:r>
        <w:rPr>
          <w:rFonts w:ascii="仿宋_GB2312" w:eastAsia="仿宋_GB2312" w:hint="eastAsia"/>
          <w:sz w:val="32"/>
        </w:rPr>
        <w:t>大学</w:t>
      </w:r>
      <w:r>
        <w:rPr>
          <w:rFonts w:ascii="仿宋_GB2312" w:eastAsia="仿宋_GB2312"/>
          <w:sz w:val="32"/>
        </w:rPr>
        <w:t>选区</w:t>
      </w:r>
      <w:r>
        <w:rPr>
          <w:rFonts w:ascii="仿宋_GB2312" w:eastAsia="仿宋_GB2312" w:hint="eastAsia"/>
          <w:sz w:val="32"/>
        </w:rPr>
        <w:t>分别进行，</w:t>
      </w:r>
      <w:r>
        <w:rPr>
          <w:rFonts w:ascii="仿宋_GB2312" w:eastAsia="仿宋_GB2312"/>
          <w:sz w:val="32"/>
        </w:rPr>
        <w:t>采用</w:t>
      </w:r>
      <w:r>
        <w:rPr>
          <w:rFonts w:ascii="仿宋_GB2312" w:eastAsia="仿宋_GB2312" w:hint="eastAsia"/>
          <w:sz w:val="32"/>
        </w:rPr>
        <w:t>选民十人以上联名推荐提名初步代表候选人的方式。推荐的初步代表候选人名额，按</w:t>
      </w:r>
      <w:r>
        <w:rPr>
          <w:rFonts w:ascii="仿宋_GB2312" w:eastAsia="仿宋_GB2312"/>
          <w:sz w:val="32"/>
        </w:rPr>
        <w:t>所属选区只能推荐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名</w:t>
      </w:r>
      <w:r>
        <w:rPr>
          <w:rFonts w:ascii="仿宋_GB2312" w:eastAsia="仿宋_GB2312"/>
          <w:sz w:val="32"/>
        </w:rPr>
        <w:t>。</w:t>
      </w:r>
      <w:r>
        <w:rPr>
          <w:rFonts w:ascii="仿宋_GB2312" w:eastAsia="仿宋_GB2312" w:hint="eastAsia"/>
          <w:sz w:val="32"/>
        </w:rPr>
        <w:t>代表候选人推荐须以书面形式提出，并介绍候选人的情况和说明推荐理由。凡是接受推荐的代表候选人，应当向校选举</w:t>
      </w:r>
      <w:r>
        <w:rPr>
          <w:rFonts w:ascii="仿宋_GB2312" w:eastAsia="仿宋_GB2312"/>
          <w:sz w:val="32"/>
        </w:rPr>
        <w:t>工作领导小组</w:t>
      </w:r>
      <w:r>
        <w:rPr>
          <w:rFonts w:ascii="仿宋_GB2312" w:eastAsia="仿宋_GB2312" w:hint="eastAsia"/>
          <w:sz w:val="32"/>
        </w:rPr>
        <w:t>如实提供个人基本情况，校选举</w:t>
      </w:r>
      <w:r>
        <w:rPr>
          <w:rFonts w:ascii="仿宋_GB2312" w:eastAsia="仿宋_GB2312"/>
          <w:sz w:val="32"/>
        </w:rPr>
        <w:t>工作领导小组</w:t>
      </w:r>
      <w:r>
        <w:rPr>
          <w:rFonts w:ascii="仿宋_GB2312" w:eastAsia="仿宋_GB2312" w:hint="eastAsia"/>
          <w:sz w:val="32"/>
        </w:rPr>
        <w:t>将按照规定进行认真核实。代表候选人提名推荐后，校</w:t>
      </w:r>
      <w:r>
        <w:rPr>
          <w:rFonts w:ascii="仿宋_GB2312" w:eastAsia="仿宋_GB2312"/>
          <w:sz w:val="32"/>
        </w:rPr>
        <w:t>选举工作领导小组</w:t>
      </w:r>
      <w:r>
        <w:rPr>
          <w:rFonts w:ascii="仿宋_GB2312" w:eastAsia="仿宋_GB2312" w:hint="eastAsia"/>
          <w:sz w:val="32"/>
        </w:rPr>
        <w:t>办公室负责收集、审查，并报经区选举委员会审查批准后，于选举日的十五日前分别在各选区公布。依法推荐的代表候选人都应列入代表候选人名单。代表候选人名单公布后，不得再进行推荐代表候选人的活动。</w:t>
      </w:r>
    </w:p>
    <w:p w:rsidR="00FD470D" w:rsidRDefault="002961D0">
      <w:pPr>
        <w:spacing w:line="52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推荐代表候选人应注意的事项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1.</w:t>
      </w:r>
      <w:r>
        <w:rPr>
          <w:rFonts w:ascii="仿宋_GB2312" w:eastAsia="仿宋_GB2312" w:hint="eastAsia"/>
          <w:sz w:val="32"/>
        </w:rPr>
        <w:t>要</w:t>
      </w:r>
      <w:r>
        <w:rPr>
          <w:rFonts w:ascii="仿宋_GB2312" w:eastAsia="仿宋_GB2312"/>
          <w:sz w:val="32"/>
        </w:rPr>
        <w:t>加强组织领导。</w:t>
      </w:r>
      <w:r>
        <w:rPr>
          <w:rFonts w:ascii="仿宋_GB2312" w:eastAsia="仿宋_GB2312" w:hint="eastAsia"/>
          <w:sz w:val="32"/>
        </w:rPr>
        <w:t>各二级党组织要切实加强领导，认真组织指导好本单位的提名推荐初步代表候选人工作，确保选举工作依法、顺利进行。各选举工作组要切实保障选民的提名权，广泛发动选民积极参加联名推荐初步代表候选人，为选出具有较高素质和结构合理的代表打好基础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/>
          <w:sz w:val="32"/>
        </w:rPr>
        <w:t>要优化代表结构</w:t>
      </w:r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/>
          <w:sz w:val="32"/>
        </w:rPr>
        <w:t>选举法规定，各级人大</w:t>
      </w:r>
      <w:r>
        <w:rPr>
          <w:rFonts w:ascii="仿宋_GB2312" w:eastAsia="仿宋_GB2312"/>
          <w:sz w:val="32"/>
        </w:rPr>
        <w:t>代表应当具有广泛的代表性，基层代表，特别是在一线从事教学、科研</w:t>
      </w:r>
      <w:r>
        <w:rPr>
          <w:rFonts w:ascii="仿宋_GB2312" w:eastAsia="仿宋_GB2312" w:hint="eastAsia"/>
          <w:sz w:val="32"/>
        </w:rPr>
        <w:t>工作</w:t>
      </w:r>
      <w:r>
        <w:rPr>
          <w:rFonts w:ascii="仿宋_GB2312" w:eastAsia="仿宋_GB2312"/>
          <w:sz w:val="32"/>
        </w:rPr>
        <w:t>的知识分子代表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比例应当有所上升。</w:t>
      </w:r>
      <w:r>
        <w:rPr>
          <w:rFonts w:ascii="仿宋_GB2312" w:eastAsia="仿宋_GB2312" w:hint="eastAsia"/>
          <w:sz w:val="32"/>
        </w:rPr>
        <w:t>妇女代表</w:t>
      </w:r>
      <w:r>
        <w:rPr>
          <w:rFonts w:ascii="仿宋_GB2312" w:eastAsia="仿宋_GB2312"/>
          <w:sz w:val="32"/>
        </w:rPr>
        <w:t>的比例应当有所提高，党政干部担任人大代表的比例要继续从严控制，少数</w:t>
      </w:r>
      <w:r>
        <w:rPr>
          <w:rFonts w:ascii="仿宋_GB2312" w:eastAsia="仿宋_GB2312" w:hint="eastAsia"/>
          <w:sz w:val="32"/>
        </w:rPr>
        <w:t>民族</w:t>
      </w:r>
      <w:r>
        <w:rPr>
          <w:rFonts w:ascii="仿宋_GB2312" w:eastAsia="仿宋_GB2312"/>
          <w:sz w:val="32"/>
        </w:rPr>
        <w:t>代表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/>
          <w:sz w:val="32"/>
        </w:rPr>
        <w:t>归侨代表、党外代表要有适当比例。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/>
          <w:sz w:val="32"/>
        </w:rPr>
        <w:t>要</w:t>
      </w:r>
      <w:r>
        <w:rPr>
          <w:rFonts w:ascii="仿宋_GB2312" w:eastAsia="仿宋_GB2312" w:hint="eastAsia"/>
          <w:sz w:val="32"/>
        </w:rPr>
        <w:t>把握</w:t>
      </w:r>
      <w:r>
        <w:rPr>
          <w:rFonts w:ascii="仿宋_GB2312" w:eastAsia="仿宋_GB2312"/>
          <w:sz w:val="32"/>
        </w:rPr>
        <w:t>好代表候选人素质。</w:t>
      </w:r>
      <w:r>
        <w:rPr>
          <w:rFonts w:ascii="仿宋_GB2312" w:eastAsia="仿宋_GB2312" w:hint="eastAsia"/>
          <w:sz w:val="32"/>
        </w:rPr>
        <w:t>代表</w:t>
      </w:r>
      <w:r>
        <w:rPr>
          <w:rFonts w:ascii="仿宋_GB2312" w:eastAsia="仿宋_GB2312"/>
          <w:sz w:val="32"/>
        </w:rPr>
        <w:t>候选人应</w:t>
      </w:r>
      <w:r>
        <w:rPr>
          <w:rFonts w:ascii="仿宋_GB2312" w:eastAsia="仿宋_GB2312" w:hint="eastAsia"/>
          <w:sz w:val="32"/>
        </w:rPr>
        <w:t>当拥护</w:t>
      </w:r>
      <w:r>
        <w:rPr>
          <w:rFonts w:ascii="仿宋_GB2312" w:eastAsia="仿宋_GB2312"/>
          <w:sz w:val="32"/>
        </w:rPr>
        <w:t>中国共产党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领导，</w:t>
      </w:r>
      <w:r>
        <w:rPr>
          <w:rFonts w:ascii="仿宋_GB2312" w:eastAsia="仿宋_GB2312" w:hint="eastAsia"/>
          <w:sz w:val="32"/>
        </w:rPr>
        <w:t>拥护</w:t>
      </w:r>
      <w:r>
        <w:rPr>
          <w:rFonts w:ascii="仿宋_GB2312" w:eastAsia="仿宋_GB2312"/>
          <w:sz w:val="32"/>
        </w:rPr>
        <w:t>中国特色社会主义制度，模范遵守宪法和法律，密切联系群众，积极反映人民群众的</w:t>
      </w:r>
      <w:r>
        <w:rPr>
          <w:rFonts w:ascii="仿宋_GB2312" w:eastAsia="仿宋_GB2312" w:hint="eastAsia"/>
          <w:sz w:val="32"/>
        </w:rPr>
        <w:t>呼声</w:t>
      </w:r>
      <w:r>
        <w:rPr>
          <w:rFonts w:ascii="仿宋_GB2312" w:eastAsia="仿宋_GB2312"/>
          <w:sz w:val="32"/>
        </w:rPr>
        <w:t>和诉求，自觉遵守社会公德，廉洁自律，公道正派，勤勉尽责，具有良好的社会形象，得到群众的广泛认可。</w:t>
      </w:r>
      <w:r>
        <w:rPr>
          <w:rFonts w:ascii="仿宋_GB2312" w:eastAsia="仿宋_GB2312" w:hint="eastAsia"/>
          <w:sz w:val="32"/>
        </w:rPr>
        <w:t>代表</w:t>
      </w:r>
      <w:r>
        <w:rPr>
          <w:rFonts w:ascii="仿宋_GB2312" w:eastAsia="仿宋_GB2312"/>
          <w:sz w:val="32"/>
        </w:rPr>
        <w:t>候选人应当</w:t>
      </w:r>
      <w:r>
        <w:rPr>
          <w:rFonts w:ascii="仿宋_GB2312" w:eastAsia="仿宋_GB2312" w:hint="eastAsia"/>
          <w:sz w:val="32"/>
        </w:rPr>
        <w:t>是能够</w:t>
      </w:r>
      <w:r>
        <w:rPr>
          <w:rFonts w:ascii="仿宋_GB2312" w:eastAsia="仿宋_GB2312"/>
          <w:sz w:val="32"/>
        </w:rPr>
        <w:t>在本职工作中发挥带头作用，有较强</w:t>
      </w:r>
      <w:r>
        <w:rPr>
          <w:rFonts w:ascii="仿宋_GB2312" w:eastAsia="仿宋_GB2312"/>
          <w:sz w:val="32"/>
        </w:rPr>
        <w:t>影响力号召力，同时又能反映和维护各个方面正确要求和正当利益的代表性</w:t>
      </w:r>
      <w:r>
        <w:rPr>
          <w:rFonts w:ascii="仿宋_GB2312" w:eastAsia="仿宋_GB2312" w:hint="eastAsia"/>
          <w:sz w:val="32"/>
        </w:rPr>
        <w:t>人物</w:t>
      </w:r>
      <w:r>
        <w:rPr>
          <w:rFonts w:ascii="仿宋_GB2312" w:eastAsia="仿宋_GB2312"/>
          <w:sz w:val="32"/>
        </w:rPr>
        <w:t>。</w:t>
      </w:r>
      <w:r>
        <w:rPr>
          <w:rFonts w:ascii="仿宋_GB2312" w:eastAsia="仿宋_GB2312" w:hint="eastAsia"/>
          <w:sz w:val="32"/>
        </w:rPr>
        <w:t>代表</w:t>
      </w:r>
      <w:r>
        <w:rPr>
          <w:rFonts w:ascii="仿宋_GB2312" w:eastAsia="仿宋_GB2312"/>
          <w:sz w:val="32"/>
        </w:rPr>
        <w:t>候选人应当</w:t>
      </w:r>
      <w:r>
        <w:rPr>
          <w:rFonts w:ascii="仿宋_GB2312" w:eastAsia="仿宋_GB2312" w:hint="eastAsia"/>
          <w:sz w:val="32"/>
        </w:rPr>
        <w:t>具有较强</w:t>
      </w:r>
      <w:r>
        <w:rPr>
          <w:rFonts w:ascii="仿宋_GB2312" w:eastAsia="仿宋_GB2312"/>
          <w:sz w:val="32"/>
        </w:rPr>
        <w:t>的履职</w:t>
      </w:r>
      <w:r>
        <w:rPr>
          <w:rFonts w:ascii="仿宋_GB2312" w:eastAsia="仿宋_GB2312" w:hint="eastAsia"/>
          <w:sz w:val="32"/>
        </w:rPr>
        <w:t>意愿</w:t>
      </w:r>
      <w:r>
        <w:rPr>
          <w:rFonts w:ascii="仿宋_GB2312" w:eastAsia="仿宋_GB2312"/>
          <w:sz w:val="32"/>
        </w:rPr>
        <w:t>和能力，积极参加人民代表大会会议，审议决定重大问题，提出建议、批评和意见等。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4.</w:t>
      </w:r>
      <w:r>
        <w:rPr>
          <w:rFonts w:ascii="仿宋_GB2312" w:eastAsia="仿宋_GB2312"/>
          <w:sz w:val="32"/>
        </w:rPr>
        <w:t>选民联名推荐的</w:t>
      </w:r>
      <w:r>
        <w:rPr>
          <w:rFonts w:ascii="仿宋_GB2312" w:eastAsia="仿宋_GB2312" w:hint="eastAsia"/>
          <w:sz w:val="32"/>
        </w:rPr>
        <w:t>初步</w:t>
      </w:r>
      <w:r>
        <w:rPr>
          <w:rFonts w:ascii="仿宋_GB2312" w:eastAsia="仿宋_GB2312"/>
          <w:sz w:val="32"/>
        </w:rPr>
        <w:t>候选人，一般应当是本选区的选民，</w:t>
      </w:r>
      <w:r>
        <w:rPr>
          <w:rFonts w:ascii="仿宋_GB2312" w:eastAsia="仿宋_GB2312" w:hint="eastAsia"/>
          <w:sz w:val="32"/>
        </w:rPr>
        <w:t>鼓楼区、</w:t>
      </w:r>
      <w:r>
        <w:rPr>
          <w:rFonts w:ascii="仿宋_GB2312" w:eastAsia="仿宋_GB2312" w:hint="eastAsia"/>
          <w:sz w:val="32"/>
        </w:rPr>
        <w:t>栖霞区</w:t>
      </w:r>
      <w:r>
        <w:rPr>
          <w:rFonts w:ascii="仿宋_GB2312" w:eastAsia="仿宋_GB2312"/>
          <w:sz w:val="32"/>
        </w:rPr>
        <w:t>选区选民分别推荐所在选区的代表候选人。不是</w:t>
      </w:r>
      <w:r>
        <w:rPr>
          <w:rFonts w:ascii="仿宋_GB2312" w:eastAsia="仿宋_GB2312" w:hint="eastAsia"/>
          <w:sz w:val="32"/>
        </w:rPr>
        <w:t>在</w:t>
      </w:r>
      <w:r>
        <w:rPr>
          <w:rFonts w:ascii="仿宋_GB2312" w:eastAsia="仿宋_GB2312" w:hint="eastAsia"/>
          <w:sz w:val="32"/>
        </w:rPr>
        <w:t>南京大学</w:t>
      </w:r>
      <w:r>
        <w:rPr>
          <w:rFonts w:ascii="仿宋_GB2312" w:eastAsia="仿宋_GB2312" w:hint="eastAsia"/>
          <w:sz w:val="32"/>
        </w:rPr>
        <w:t>登记</w:t>
      </w:r>
      <w:r>
        <w:rPr>
          <w:rFonts w:ascii="仿宋_GB2312" w:eastAsia="仿宋_GB2312"/>
          <w:sz w:val="32"/>
        </w:rPr>
        <w:t>的选民，不能被提名为我校代表候选人。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5.</w:t>
      </w:r>
      <w:r>
        <w:rPr>
          <w:rFonts w:ascii="仿宋_GB2312" w:eastAsia="仿宋_GB2312" w:hint="eastAsia"/>
          <w:sz w:val="32"/>
        </w:rPr>
        <w:t>我</w:t>
      </w:r>
      <w:r>
        <w:rPr>
          <w:rFonts w:ascii="仿宋_GB2312" w:eastAsia="仿宋_GB2312"/>
          <w:sz w:val="32"/>
        </w:rPr>
        <w:t>校选区</w:t>
      </w:r>
      <w:r>
        <w:rPr>
          <w:rFonts w:ascii="仿宋_GB2312" w:eastAsia="仿宋_GB2312" w:hint="eastAsia"/>
          <w:sz w:val="32"/>
        </w:rPr>
        <w:t>初步代表候选人必须由选民联名（</w:t>
      </w:r>
      <w:r>
        <w:rPr>
          <w:rFonts w:ascii="仿宋_GB2312" w:eastAsia="仿宋_GB2312" w:hint="eastAsia"/>
          <w:sz w:val="32"/>
        </w:rPr>
        <w:t>10</w:t>
      </w:r>
      <w:r>
        <w:rPr>
          <w:rFonts w:ascii="仿宋_GB2312" w:eastAsia="仿宋_GB2312" w:hint="eastAsia"/>
          <w:sz w:val="32"/>
        </w:rPr>
        <w:t>人及以</w:t>
      </w:r>
      <w:r>
        <w:rPr>
          <w:rFonts w:ascii="仿宋_GB2312" w:eastAsia="仿宋_GB2312" w:hint="eastAsia"/>
          <w:sz w:val="32"/>
        </w:rPr>
        <w:lastRenderedPageBreak/>
        <w:t>上）推荐。选民</w:t>
      </w:r>
      <w:r>
        <w:rPr>
          <w:rFonts w:ascii="仿宋_GB2312" w:eastAsia="仿宋_GB2312" w:hint="eastAsia"/>
          <w:sz w:val="32"/>
        </w:rPr>
        <w:t>10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>以上联名是指选民</w:t>
      </w:r>
      <w:r>
        <w:rPr>
          <w:rFonts w:ascii="仿宋_GB2312" w:eastAsia="仿宋_GB2312"/>
          <w:sz w:val="32"/>
        </w:rPr>
        <w:t>10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>以上共同联名，而不是将各选民小组所提到的同一代表候选人的选民人数简单</w:t>
      </w:r>
      <w:r>
        <w:rPr>
          <w:rFonts w:ascii="仿宋_GB2312" w:eastAsia="仿宋_GB2312" w:hint="eastAsia"/>
          <w:sz w:val="32"/>
        </w:rPr>
        <w:t>相加</w:t>
      </w:r>
      <w:r>
        <w:rPr>
          <w:rFonts w:ascii="仿宋_GB2312" w:eastAsia="仿宋_GB2312"/>
          <w:sz w:val="32"/>
        </w:rPr>
        <w:t>。</w:t>
      </w:r>
      <w:r>
        <w:rPr>
          <w:rFonts w:ascii="仿宋_GB2312" w:eastAsia="仿宋_GB2312"/>
          <w:sz w:val="32"/>
        </w:rPr>
        <w:t>选民联名推荐的代表候选人数</w:t>
      </w:r>
      <w:r>
        <w:rPr>
          <w:rFonts w:ascii="仿宋_GB2312" w:eastAsia="仿宋_GB2312" w:hint="eastAsia"/>
          <w:sz w:val="32"/>
        </w:rPr>
        <w:t>不能超过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>。</w:t>
      </w:r>
      <w:r>
        <w:rPr>
          <w:rFonts w:ascii="仿宋_GB2312" w:eastAsia="仿宋_GB2312" w:hint="eastAsia"/>
          <w:sz w:val="32"/>
        </w:rPr>
        <w:t>每位</w:t>
      </w:r>
      <w:r>
        <w:rPr>
          <w:rFonts w:ascii="仿宋_GB2312" w:eastAsia="仿宋_GB2312"/>
          <w:sz w:val="32"/>
        </w:rPr>
        <w:t>选民只能</w:t>
      </w:r>
      <w:r>
        <w:rPr>
          <w:rFonts w:ascii="仿宋_GB2312" w:eastAsia="仿宋_GB2312" w:hint="eastAsia"/>
          <w:sz w:val="32"/>
        </w:rPr>
        <w:t>参加</w:t>
      </w:r>
      <w:r>
        <w:rPr>
          <w:rFonts w:ascii="仿宋_GB2312" w:eastAsia="仿宋_GB2312"/>
          <w:sz w:val="32"/>
        </w:rPr>
        <w:t>联名推荐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次。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6.</w:t>
      </w:r>
      <w:r>
        <w:rPr>
          <w:rFonts w:ascii="仿宋_GB2312" w:eastAsia="仿宋_GB2312"/>
          <w:sz w:val="32"/>
        </w:rPr>
        <w:t>推荐</w:t>
      </w:r>
      <w:r>
        <w:rPr>
          <w:rFonts w:ascii="仿宋_GB2312" w:eastAsia="仿宋_GB2312" w:hint="eastAsia"/>
          <w:sz w:val="32"/>
        </w:rPr>
        <w:t>代表</w:t>
      </w:r>
      <w:r>
        <w:rPr>
          <w:rFonts w:ascii="仿宋_GB2312" w:eastAsia="仿宋_GB2312"/>
          <w:sz w:val="32"/>
        </w:rPr>
        <w:t>候选人</w:t>
      </w:r>
      <w:r>
        <w:rPr>
          <w:rFonts w:ascii="仿宋_GB2312" w:eastAsia="仿宋_GB2312" w:hint="eastAsia"/>
          <w:sz w:val="32"/>
        </w:rPr>
        <w:t>必须填写登记表，并由推荐人本人签名，填写《选民十人以上联名推荐</w:t>
      </w:r>
      <w:r>
        <w:rPr>
          <w:rFonts w:ascii="仿宋_GB2312" w:eastAsia="仿宋_GB2312" w:hint="eastAsia"/>
          <w:sz w:val="32"/>
        </w:rPr>
        <w:t>XX</w:t>
      </w:r>
      <w:r>
        <w:rPr>
          <w:rFonts w:ascii="仿宋_GB2312" w:eastAsia="仿宋_GB2312" w:hint="eastAsia"/>
          <w:sz w:val="32"/>
        </w:rPr>
        <w:t>区人大代表候选人登记表》（附件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）。接受推荐</w:t>
      </w:r>
      <w:r>
        <w:rPr>
          <w:rFonts w:ascii="仿宋_GB2312" w:eastAsia="仿宋_GB2312"/>
          <w:sz w:val="32"/>
        </w:rPr>
        <w:t>代表候选人填写</w:t>
      </w:r>
      <w:r>
        <w:rPr>
          <w:rFonts w:ascii="仿宋_GB2312" w:eastAsia="仿宋_GB2312" w:hint="eastAsia"/>
          <w:sz w:val="32"/>
        </w:rPr>
        <w:t>《接受推荐代表候选人的基本情况表</w:t>
      </w:r>
      <w:r>
        <w:rPr>
          <w:rFonts w:ascii="仿宋_GB2312" w:eastAsia="仿宋_GB2312"/>
          <w:sz w:val="32"/>
        </w:rPr>
        <w:t>》</w:t>
      </w:r>
      <w:r>
        <w:rPr>
          <w:rFonts w:ascii="仿宋_GB2312" w:eastAsia="仿宋_GB2312" w:hint="eastAsia"/>
          <w:sz w:val="32"/>
        </w:rPr>
        <w:t>（附件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。表格双面</w:t>
      </w:r>
      <w:r>
        <w:rPr>
          <w:rFonts w:ascii="仿宋_GB2312" w:eastAsia="仿宋_GB2312"/>
          <w:sz w:val="32"/>
        </w:rPr>
        <w:t>打印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纸质表、电子表一</w:t>
      </w:r>
      <w:r>
        <w:rPr>
          <w:rFonts w:ascii="仿宋_GB2312" w:eastAsia="仿宋_GB2312" w:hint="eastAsia"/>
          <w:sz w:val="32"/>
        </w:rPr>
        <w:t>同</w:t>
      </w:r>
      <w:r>
        <w:rPr>
          <w:rFonts w:ascii="仿宋_GB2312" w:eastAsia="仿宋_GB2312"/>
          <w:sz w:val="32"/>
        </w:rPr>
        <w:t>交各选举工</w:t>
      </w:r>
      <w:bookmarkStart w:id="0" w:name="_GoBack"/>
      <w:bookmarkEnd w:id="0"/>
      <w:r>
        <w:rPr>
          <w:rFonts w:ascii="仿宋_GB2312" w:eastAsia="仿宋_GB2312"/>
          <w:sz w:val="32"/>
        </w:rPr>
        <w:t>作组。</w:t>
      </w:r>
    </w:p>
    <w:p w:rsidR="00FD470D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7.</w:t>
      </w:r>
      <w:r>
        <w:rPr>
          <w:rFonts w:ascii="仿宋_GB2312" w:eastAsia="仿宋_GB2312" w:hint="eastAsia"/>
          <w:sz w:val="32"/>
        </w:rPr>
        <w:t>按照</w:t>
      </w:r>
      <w:r>
        <w:rPr>
          <w:rFonts w:ascii="仿宋_GB2312" w:eastAsia="仿宋_GB2312"/>
          <w:sz w:val="32"/>
        </w:rPr>
        <w:t>选举法规定，个人自</w:t>
      </w:r>
      <w:r>
        <w:rPr>
          <w:rFonts w:ascii="仿宋_GB2312" w:eastAsia="仿宋_GB2312" w:hint="eastAsia"/>
          <w:sz w:val="32"/>
        </w:rPr>
        <w:t>行</w:t>
      </w:r>
      <w:r>
        <w:rPr>
          <w:rFonts w:ascii="仿宋_GB2312" w:eastAsia="仿宋_GB2312"/>
          <w:sz w:val="32"/>
        </w:rPr>
        <w:t>申报为代表候选人，而没有法定人数选民推荐的，不符合法定程序，没有法律效力，</w:t>
      </w:r>
      <w:r>
        <w:rPr>
          <w:rFonts w:ascii="仿宋_GB2312" w:eastAsia="仿宋_GB2312" w:hint="eastAsia"/>
          <w:sz w:val="32"/>
        </w:rPr>
        <w:t>不能</w:t>
      </w:r>
      <w:r>
        <w:rPr>
          <w:rFonts w:ascii="仿宋_GB2312" w:eastAsia="仿宋_GB2312"/>
          <w:sz w:val="32"/>
        </w:rPr>
        <w:t>列入代表候选人名单。</w:t>
      </w:r>
    </w:p>
    <w:p w:rsidR="00FD470D" w:rsidRDefault="002961D0">
      <w:pPr>
        <w:spacing w:line="52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</w:t>
      </w:r>
      <w:r>
        <w:rPr>
          <w:rFonts w:ascii="黑体" w:eastAsia="黑体" w:hAnsi="黑体"/>
          <w:sz w:val="32"/>
        </w:rPr>
        <w:t>、时间安排</w:t>
      </w:r>
    </w:p>
    <w:p w:rsidR="00FD470D" w:rsidRPr="00AD10A3" w:rsidRDefault="002961D0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AD10A3">
        <w:rPr>
          <w:rFonts w:ascii="仿宋_GB2312" w:eastAsia="仿宋_GB2312" w:hint="eastAsia"/>
          <w:color w:val="000000" w:themeColor="text1"/>
          <w:sz w:val="32"/>
        </w:rPr>
        <w:t>1</w:t>
      </w:r>
      <w:r w:rsidRPr="00AD10A3">
        <w:rPr>
          <w:rFonts w:ascii="仿宋_GB2312" w:eastAsia="仿宋_GB2312"/>
          <w:color w:val="000000" w:themeColor="text1"/>
          <w:sz w:val="32"/>
        </w:rPr>
        <w:t>.</w:t>
      </w:r>
      <w:r w:rsidR="00AD10A3" w:rsidRPr="00AD10A3">
        <w:rPr>
          <w:rFonts w:ascii="仿宋_GB2312" w:eastAsia="仿宋_GB2312" w:hint="eastAsia"/>
          <w:color w:val="000000" w:themeColor="text1"/>
          <w:sz w:val="32"/>
        </w:rPr>
        <w:t>化学化工</w:t>
      </w:r>
      <w:r w:rsidR="00AD10A3" w:rsidRPr="00AD10A3">
        <w:rPr>
          <w:rFonts w:ascii="仿宋_GB2312" w:eastAsia="仿宋_GB2312"/>
          <w:color w:val="000000" w:themeColor="text1"/>
          <w:sz w:val="32"/>
        </w:rPr>
        <w:t>学院选民如有推荐人选</w:t>
      </w:r>
      <w:r w:rsidR="00AD10A3" w:rsidRPr="00AD10A3">
        <w:rPr>
          <w:rFonts w:ascii="仿宋_GB2312" w:eastAsia="仿宋_GB2312" w:hint="eastAsia"/>
          <w:color w:val="000000" w:themeColor="text1"/>
          <w:sz w:val="32"/>
        </w:rPr>
        <w:t>,请于</w:t>
      </w:r>
      <w:r w:rsidRPr="00AD10A3">
        <w:rPr>
          <w:rFonts w:ascii="仿宋_GB2312" w:eastAsia="仿宋_GB2312"/>
          <w:color w:val="000000" w:themeColor="text1"/>
          <w:sz w:val="32"/>
        </w:rPr>
        <w:t>11</w:t>
      </w:r>
      <w:r w:rsidRPr="00AD10A3">
        <w:rPr>
          <w:rFonts w:ascii="仿宋_GB2312" w:eastAsia="仿宋_GB2312" w:hint="eastAsia"/>
          <w:color w:val="000000" w:themeColor="text1"/>
          <w:sz w:val="32"/>
        </w:rPr>
        <w:t>月</w:t>
      </w:r>
      <w:r w:rsidRPr="00AD10A3">
        <w:rPr>
          <w:rFonts w:ascii="仿宋_GB2312" w:eastAsia="仿宋_GB2312" w:hint="eastAsia"/>
          <w:color w:val="000000" w:themeColor="text1"/>
          <w:sz w:val="32"/>
        </w:rPr>
        <w:t>8</w:t>
      </w:r>
      <w:r w:rsidRPr="00AD10A3">
        <w:rPr>
          <w:rFonts w:ascii="仿宋_GB2312" w:eastAsia="仿宋_GB2312" w:hint="eastAsia"/>
          <w:color w:val="000000" w:themeColor="text1"/>
          <w:sz w:val="32"/>
        </w:rPr>
        <w:t>日</w:t>
      </w:r>
      <w:r w:rsidR="00AD10A3" w:rsidRPr="00AD10A3">
        <w:rPr>
          <w:rFonts w:ascii="仿宋_GB2312" w:eastAsia="仿宋_GB2312" w:hint="eastAsia"/>
          <w:color w:val="000000" w:themeColor="text1"/>
          <w:sz w:val="32"/>
        </w:rPr>
        <w:t>下午5:00前</w:t>
      </w:r>
      <w:r w:rsidRPr="00AD10A3">
        <w:rPr>
          <w:rFonts w:ascii="仿宋_GB2312" w:eastAsia="仿宋_GB2312"/>
          <w:bCs/>
          <w:color w:val="000000" w:themeColor="text1"/>
          <w:sz w:val="32"/>
        </w:rPr>
        <w:t>将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附件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1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、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附件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2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、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附件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3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双面打印纸质表</w:t>
      </w:r>
      <w:r w:rsidRPr="00AD10A3">
        <w:rPr>
          <w:rFonts w:ascii="仿宋_GB2312" w:eastAsia="仿宋_GB2312"/>
          <w:bCs/>
          <w:color w:val="000000" w:themeColor="text1"/>
          <w:sz w:val="32"/>
        </w:rPr>
        <w:t>和电子表</w:t>
      </w:r>
      <w:r w:rsidRPr="00AD10A3">
        <w:rPr>
          <w:rFonts w:ascii="仿宋_GB2312" w:eastAsia="仿宋_GB2312" w:hint="eastAsia"/>
          <w:bCs/>
          <w:color w:val="000000" w:themeColor="text1"/>
          <w:sz w:val="32"/>
        </w:rPr>
        <w:t>交</w:t>
      </w:r>
      <w:r w:rsidR="00AD10A3" w:rsidRPr="00AD10A3">
        <w:rPr>
          <w:rFonts w:ascii="仿宋_GB2312" w:eastAsia="仿宋_GB2312" w:hint="eastAsia"/>
          <w:bCs/>
          <w:color w:val="000000" w:themeColor="text1"/>
          <w:sz w:val="32"/>
        </w:rPr>
        <w:t>至化学</w:t>
      </w:r>
      <w:r w:rsidR="00AD10A3" w:rsidRPr="00AD10A3">
        <w:rPr>
          <w:rFonts w:ascii="仿宋_GB2312" w:eastAsia="仿宋_GB2312"/>
          <w:bCs/>
          <w:color w:val="000000" w:themeColor="text1"/>
          <w:sz w:val="32"/>
        </w:rPr>
        <w:t>楼H206</w:t>
      </w:r>
      <w:r w:rsidRPr="00AD10A3">
        <w:rPr>
          <w:rFonts w:ascii="仿宋_GB2312" w:eastAsia="仿宋_GB2312"/>
          <w:bCs/>
          <w:color w:val="000000" w:themeColor="text1"/>
          <w:sz w:val="32"/>
        </w:rPr>
        <w:t>。</w:t>
      </w:r>
    </w:p>
    <w:p w:rsidR="00FD470D" w:rsidRPr="00AD10A3" w:rsidRDefault="00FD470D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:rsidR="00FD470D" w:rsidRPr="00AD10A3" w:rsidRDefault="002961D0">
      <w:pPr>
        <w:spacing w:line="520" w:lineRule="exact"/>
        <w:ind w:firstLineChars="200" w:firstLine="640"/>
        <w:rPr>
          <w:rFonts w:ascii="仿宋_GB2312" w:eastAsia="仿宋_GB2312"/>
          <w:sz w:val="32"/>
        </w:rPr>
      </w:pPr>
      <w:r w:rsidRPr="00AD10A3">
        <w:rPr>
          <w:rFonts w:ascii="仿宋_GB2312" w:eastAsia="仿宋_GB2312" w:hint="eastAsia"/>
          <w:sz w:val="32"/>
        </w:rPr>
        <w:t xml:space="preserve">    </w:t>
      </w:r>
      <w:r w:rsidRPr="00AD10A3">
        <w:rPr>
          <w:rFonts w:ascii="仿宋_GB2312" w:eastAsia="仿宋_GB2312"/>
          <w:sz w:val="32"/>
        </w:rPr>
        <w:t xml:space="preserve">    </w:t>
      </w:r>
      <w:r w:rsidRPr="00AD10A3">
        <w:rPr>
          <w:rFonts w:ascii="仿宋_GB2312" w:eastAsia="仿宋_GB2312" w:hint="eastAsia"/>
          <w:sz w:val="32"/>
        </w:rPr>
        <w:t xml:space="preserve">                       </w:t>
      </w:r>
    </w:p>
    <w:p w:rsidR="00FD470D" w:rsidRDefault="002961D0">
      <w:pPr>
        <w:tabs>
          <w:tab w:val="left" w:pos="6621"/>
        </w:tabs>
        <w:spacing w:line="520" w:lineRule="exact"/>
        <w:jc w:val="right"/>
        <w:rPr>
          <w:rFonts w:ascii="仿宋_GB2312" w:eastAsia="仿宋_GB2312"/>
          <w:sz w:val="32"/>
        </w:rPr>
      </w:pPr>
      <w:r w:rsidRPr="00AD10A3">
        <w:rPr>
          <w:rFonts w:ascii="仿宋_GB2312" w:eastAsia="仿宋_GB2312" w:hint="eastAsia"/>
          <w:sz w:val="32"/>
        </w:rPr>
        <w:t>南京大学区级人大代表选举</w:t>
      </w:r>
      <w:r>
        <w:rPr>
          <w:rFonts w:ascii="仿宋_GB2312" w:eastAsia="仿宋_GB2312" w:hint="eastAsia"/>
          <w:sz w:val="32"/>
        </w:rPr>
        <w:t>工作领导小组</w:t>
      </w:r>
    </w:p>
    <w:p w:rsidR="00FD470D" w:rsidRDefault="002961D0">
      <w:pPr>
        <w:tabs>
          <w:tab w:val="left" w:pos="6621"/>
        </w:tabs>
        <w:spacing w:line="520" w:lineRule="exact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2016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11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7</w:t>
      </w:r>
      <w:r>
        <w:rPr>
          <w:rFonts w:ascii="仿宋_GB2312" w:eastAsia="仿宋_GB2312" w:hint="eastAsia"/>
          <w:sz w:val="32"/>
        </w:rPr>
        <w:t>日</w:t>
      </w:r>
    </w:p>
    <w:p w:rsidR="00FD470D" w:rsidRDefault="00FD470D">
      <w:pPr>
        <w:spacing w:line="520" w:lineRule="exact"/>
      </w:pPr>
    </w:p>
    <w:sectPr w:rsidR="00FD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D0" w:rsidRDefault="002961D0" w:rsidP="00AD10A3">
      <w:r>
        <w:separator/>
      </w:r>
    </w:p>
  </w:endnote>
  <w:endnote w:type="continuationSeparator" w:id="0">
    <w:p w:rsidR="002961D0" w:rsidRDefault="002961D0" w:rsidP="00AD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D0" w:rsidRDefault="002961D0" w:rsidP="00AD10A3">
      <w:r>
        <w:separator/>
      </w:r>
    </w:p>
  </w:footnote>
  <w:footnote w:type="continuationSeparator" w:id="0">
    <w:p w:rsidR="002961D0" w:rsidRDefault="002961D0" w:rsidP="00AD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F2C61"/>
    <w:rsid w:val="002961D0"/>
    <w:rsid w:val="00AD10A3"/>
    <w:rsid w:val="00FD470D"/>
    <w:rsid w:val="46AF2C61"/>
    <w:rsid w:val="4E2431A6"/>
    <w:rsid w:val="6C41110B"/>
    <w:rsid w:val="7A9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638F2D-4CAB-4D30-A054-7FD12A03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D1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10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1350</Characters>
  <Application>Microsoft Office Word</Application>
  <DocSecurity>0</DocSecurity>
  <Lines>11</Lines>
  <Paragraphs>3</Paragraphs>
  <ScaleCrop>false</ScaleCrop>
  <Company>NJU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nimuohz</dc:creator>
  <cp:lastModifiedBy>daisy li</cp:lastModifiedBy>
  <cp:revision>2</cp:revision>
  <dcterms:created xsi:type="dcterms:W3CDTF">2016-11-07T09:31:00Z</dcterms:created>
  <dcterms:modified xsi:type="dcterms:W3CDTF">2016-11-08T03:04:00Z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